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F578" w14:textId="3A43CFF7" w:rsidR="00AA6B15" w:rsidRPr="009D2283" w:rsidRDefault="00FD7701" w:rsidP="009D2283">
      <w:pPr>
        <w:spacing w:before="120"/>
        <w:jc w:val="center"/>
        <w:rPr>
          <w:rFonts w:ascii="Franklin Gothic Book" w:hAnsi="Franklin Gothic Book" w:cs="Arial"/>
          <w:b/>
          <w:sz w:val="28"/>
        </w:rPr>
      </w:pPr>
      <w:r w:rsidRPr="00874871">
        <w:rPr>
          <w:rFonts w:ascii="Franklin Gothic Book" w:hAnsi="Franklin Gothic Book" w:cs="Arial"/>
          <w:b/>
          <w:sz w:val="28"/>
        </w:rPr>
        <w:t>Verification of a Student Need for a Significant Medical Emergency Exemption</w:t>
      </w:r>
    </w:p>
    <w:p w14:paraId="19703C6A" w14:textId="77777777" w:rsidR="005B4C8F" w:rsidRDefault="005B4C8F" w:rsidP="005B4C8F">
      <w:pPr>
        <w:spacing w:before="120" w:after="120"/>
        <w:rPr>
          <w:rFonts w:ascii="Franklin Gothic Book" w:eastAsia="Calibri" w:hAnsi="Franklin Gothic Book" w:cs="Arial"/>
          <w:b/>
          <w:sz w:val="20"/>
          <w:szCs w:val="20"/>
        </w:rPr>
      </w:pPr>
    </w:p>
    <w:p w14:paraId="24A9C2FF" w14:textId="5AF8E4D9" w:rsidR="005B4C8F" w:rsidRPr="00364C86" w:rsidRDefault="005B4C8F" w:rsidP="005B4C8F">
      <w:pPr>
        <w:spacing w:before="120" w:after="120"/>
        <w:rPr>
          <w:rFonts w:ascii="Franklin Gothic Book" w:eastAsia="Calibri" w:hAnsi="Franklin Gothic Book" w:cs="Arial"/>
          <w:sz w:val="20"/>
          <w:szCs w:val="20"/>
        </w:rPr>
      </w:pPr>
      <w:r w:rsidRPr="00865C8A"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 xml:space="preserve">. </w:t>
      </w:r>
    </w:p>
    <w:p w14:paraId="1FAA7473" w14:textId="77777777" w:rsidR="005B4C8F" w:rsidRDefault="005B4C8F" w:rsidP="005B4C8F">
      <w:pPr>
        <w:ind w:left="270" w:hanging="270"/>
        <w:rPr>
          <w:rFonts w:ascii="Franklin Gothic Book" w:eastAsia="Calibri" w:hAnsi="Franklin Gothic Book" w:cs="Arial"/>
          <w:sz w:val="20"/>
          <w:szCs w:val="20"/>
        </w:rPr>
      </w:pPr>
      <w:r w:rsidRPr="00364C86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00364C8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Pr="00364C86">
        <w:rPr>
          <w:rFonts w:ascii="Franklin Gothic Book" w:eastAsia="Calibri" w:hAnsi="Franklin Gothic Book" w:cs="Arial"/>
          <w:sz w:val="20"/>
          <w:szCs w:val="20"/>
        </w:rPr>
        <w:t>Exemption due to chronic absenteeism</w:t>
      </w:r>
      <w:r>
        <w:rPr>
          <w:rFonts w:ascii="Franklin Gothic Book" w:eastAsia="Calibri" w:hAnsi="Franklin Gothic Book" w:cs="Arial"/>
          <w:sz w:val="20"/>
          <w:szCs w:val="20"/>
        </w:rPr>
        <w:t xml:space="preserve"> for medical reasons</w:t>
      </w:r>
      <w:r w:rsidRPr="00364C86">
        <w:rPr>
          <w:rFonts w:ascii="Franklin Gothic Book" w:eastAsia="Calibri" w:hAnsi="Franklin Gothic Book" w:cs="Arial"/>
          <w:sz w:val="20"/>
          <w:szCs w:val="20"/>
        </w:rPr>
        <w:t xml:space="preserve"> - requires a health provider's note excusing school attendance for 11 or more consecutive instructional days </w:t>
      </w:r>
    </w:p>
    <w:p w14:paraId="69422203" w14:textId="77777777" w:rsidR="005B4C8F" w:rsidRDefault="005B4C8F" w:rsidP="005B4C8F">
      <w:pPr>
        <w:ind w:left="270" w:right="-90" w:hanging="270"/>
        <w:rPr>
          <w:rFonts w:ascii="Franklin Gothic Book" w:hAnsi="Franklin Gothic Book"/>
          <w:sz w:val="20"/>
          <w:szCs w:val="20"/>
        </w:rPr>
      </w:pPr>
      <w:r w:rsidRPr="00364C86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00364C8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Pr="3E0A9BD0">
        <w:rPr>
          <w:rFonts w:ascii="Franklin Gothic Book" w:eastAsia="Calibri" w:hAnsi="Franklin Gothic Book" w:cs="Times New Roman"/>
          <w:sz w:val="20"/>
          <w:szCs w:val="20"/>
        </w:rPr>
        <w:t>*</w:t>
      </w:r>
      <w:r w:rsidRPr="3E0A9BD0">
        <w:rPr>
          <w:rFonts w:ascii="Franklin Gothic Book" w:eastAsia="Calibri" w:hAnsi="Franklin Gothic Book" w:cs="Arial"/>
          <w:sz w:val="20"/>
          <w:szCs w:val="20"/>
        </w:rPr>
        <w:t>Exemption due to doctor’s orders - requires doctor's orders not to test through at least the majority of a t</w:t>
      </w:r>
      <w:r w:rsidRPr="005B1E62">
        <w:rPr>
          <w:rFonts w:ascii="Franklin Gothic Book" w:eastAsia="Calibri" w:hAnsi="Franklin Gothic Book" w:cs="Arial"/>
          <w:sz w:val="20"/>
          <w:szCs w:val="20"/>
        </w:rPr>
        <w:t xml:space="preserve">est window (Smarter Balanced, HSA </w:t>
      </w:r>
      <w:proofErr w:type="gramStart"/>
      <w:r w:rsidRPr="005B1E62">
        <w:rPr>
          <w:rFonts w:ascii="Franklin Gothic Book" w:eastAsia="Calibri" w:hAnsi="Franklin Gothic Book" w:cs="Arial"/>
          <w:sz w:val="20"/>
          <w:szCs w:val="20"/>
        </w:rPr>
        <w:t>Science(</w:t>
      </w:r>
      <w:proofErr w:type="gramEnd"/>
      <w:r w:rsidRPr="005B1E62">
        <w:rPr>
          <w:rFonts w:ascii="Franklin Gothic Book" w:eastAsia="Calibri" w:hAnsi="Franklin Gothic Book" w:cs="Arial"/>
          <w:sz w:val="20"/>
          <w:szCs w:val="20"/>
        </w:rPr>
        <w:t>NGSS), HSA-Alt, Biology 1 EOC Exam (NGSS), The ACT</w:t>
      </w:r>
      <w:r>
        <w:rPr>
          <w:rFonts w:ascii="Franklin Gothic Book" w:eastAsia="Calibri" w:hAnsi="Franklin Gothic Book" w:cs="Arial"/>
          <w:sz w:val="20"/>
          <w:szCs w:val="20"/>
        </w:rPr>
        <w:t xml:space="preserve">, </w:t>
      </w:r>
      <w:r w:rsidRPr="005B1E62">
        <w:rPr>
          <w:rFonts w:ascii="Franklin Gothic Book" w:eastAsia="Arial" w:hAnsi="Franklin Gothic Book" w:cs="Arial"/>
          <w:color w:val="222222"/>
          <w:sz w:val="20"/>
          <w:szCs w:val="20"/>
        </w:rPr>
        <w:t>KĀ</w:t>
      </w:r>
      <w:r w:rsidRPr="005B1E62">
        <w:rPr>
          <w:rFonts w:ascii="Arial" w:eastAsia="Arial" w:hAnsi="Arial" w:cs="Arial"/>
          <w:color w:val="222222"/>
          <w:sz w:val="20"/>
          <w:szCs w:val="20"/>
        </w:rPr>
        <w:t>ʻ</w:t>
      </w:r>
      <w:r w:rsidRPr="005B1E62">
        <w:rPr>
          <w:rFonts w:ascii="Franklin Gothic Book" w:eastAsia="Arial" w:hAnsi="Franklin Gothic Book" w:cs="Arial"/>
          <w:color w:val="222222"/>
          <w:sz w:val="20"/>
          <w:szCs w:val="20"/>
        </w:rPr>
        <w:t>EO</w:t>
      </w:r>
      <w:r w:rsidRPr="005B1E62">
        <w:rPr>
          <w:rFonts w:ascii="Franklin Gothic Book" w:eastAsia="Calibri" w:hAnsi="Franklin Gothic Book" w:cs="Times New Roman"/>
          <w:sz w:val="20"/>
          <w:szCs w:val="20"/>
        </w:rPr>
        <w:t>,</w:t>
      </w:r>
      <w:r w:rsidRPr="005B1E62">
        <w:rPr>
          <w:rFonts w:ascii="Franklin Gothic Book" w:eastAsia="Calibri" w:hAnsi="Franklin Gothic Book" w:cs="Arial"/>
          <w:sz w:val="20"/>
          <w:szCs w:val="20"/>
        </w:rPr>
        <w:t xml:space="preserve"> ACCESS for EL</w:t>
      </w:r>
      <w:r>
        <w:rPr>
          <w:rFonts w:ascii="Franklin Gothic Book" w:eastAsia="Calibri" w:hAnsi="Franklin Gothic Book" w:cs="Arial"/>
          <w:sz w:val="20"/>
          <w:szCs w:val="20"/>
        </w:rPr>
        <w:t>L</w:t>
      </w:r>
      <w:r w:rsidRPr="005B1E62">
        <w:rPr>
          <w:rFonts w:ascii="Franklin Gothic Book" w:eastAsia="Calibri" w:hAnsi="Franklin Gothic Book" w:cs="Arial"/>
          <w:sz w:val="20"/>
          <w:szCs w:val="20"/>
        </w:rPr>
        <w:t xml:space="preserve">s). </w:t>
      </w:r>
      <w:r w:rsidRPr="005B1E62">
        <w:rPr>
          <w:rFonts w:ascii="Franklin Gothic Book" w:hAnsi="Franklin Gothic Book"/>
        </w:rPr>
        <w:br/>
      </w:r>
      <w:r w:rsidRPr="3E0A9BD0">
        <w:rPr>
          <w:rFonts w:ascii="Franklin Gothic Book" w:eastAsia="Calibri" w:hAnsi="Franklin Gothic Book" w:cs="Arial"/>
          <w:sz w:val="20"/>
          <w:szCs w:val="20"/>
        </w:rPr>
        <w:t>* Exemptions from Smarter Balanced, HS</w:t>
      </w:r>
      <w:r w:rsidRPr="005B1E62">
        <w:rPr>
          <w:rFonts w:ascii="Franklin Gothic Book" w:eastAsia="Calibri" w:hAnsi="Franklin Gothic Book" w:cs="Arial"/>
          <w:sz w:val="20"/>
          <w:szCs w:val="20"/>
        </w:rPr>
        <w:t xml:space="preserve">A-Alt, or </w:t>
      </w:r>
      <w:r w:rsidRPr="005B1E62">
        <w:rPr>
          <w:rFonts w:ascii="Franklin Gothic Book" w:eastAsia="Arial" w:hAnsi="Franklin Gothic Book" w:cs="Arial"/>
          <w:color w:val="222222"/>
          <w:sz w:val="20"/>
          <w:szCs w:val="20"/>
        </w:rPr>
        <w:t>KĀ</w:t>
      </w:r>
      <w:r w:rsidRPr="005B1E62">
        <w:rPr>
          <w:rFonts w:ascii="Arial" w:eastAsia="Arial" w:hAnsi="Arial" w:cs="Arial"/>
          <w:color w:val="222222"/>
          <w:sz w:val="20"/>
          <w:szCs w:val="20"/>
        </w:rPr>
        <w:t>ʻ</w:t>
      </w:r>
      <w:r w:rsidRPr="005B1E62">
        <w:rPr>
          <w:rFonts w:ascii="Franklin Gothic Book" w:eastAsia="Arial" w:hAnsi="Franklin Gothic Book" w:cs="Arial"/>
          <w:color w:val="222222"/>
          <w:sz w:val="20"/>
          <w:szCs w:val="20"/>
        </w:rPr>
        <w:t>EO</w:t>
      </w:r>
      <w:r w:rsidRPr="005B1E62">
        <w:rPr>
          <w:rFonts w:ascii="Franklin Gothic Book" w:eastAsia="Calibri" w:hAnsi="Franklin Gothic Book" w:cs="Arial"/>
          <w:sz w:val="20"/>
          <w:szCs w:val="20"/>
        </w:rPr>
        <w:t>, effecti</w:t>
      </w:r>
      <w:r w:rsidRPr="3E0A9BD0">
        <w:rPr>
          <w:rFonts w:ascii="Franklin Gothic Book" w:eastAsia="Calibri" w:hAnsi="Franklin Gothic Book" w:cs="Arial"/>
          <w:sz w:val="20"/>
          <w:szCs w:val="20"/>
        </w:rPr>
        <w:t>vely removes a student from Strive HI entirely.</w:t>
      </w:r>
    </w:p>
    <w:p w14:paraId="291FBCCF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</w:p>
    <w:p w14:paraId="419B245F" w14:textId="77777777" w:rsidR="005B4C8F" w:rsidRPr="002F0435" w:rsidRDefault="005B4C8F" w:rsidP="005B4C8F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77CF1BD0" w14:textId="77777777" w:rsidR="005B4C8F" w:rsidRPr="00844A75" w:rsidRDefault="005B4C8F" w:rsidP="005B4C8F">
      <w:pPr>
        <w:rPr>
          <w:rFonts w:ascii="Franklin Gothic Book" w:hAnsi="Franklin Gothic Book"/>
          <w:sz w:val="16"/>
          <w:szCs w:val="16"/>
        </w:rPr>
      </w:pPr>
    </w:p>
    <w:p w14:paraId="5F6AE974" w14:textId="77777777" w:rsidR="005B4C8F" w:rsidRPr="002F0435" w:rsidRDefault="005B4C8F" w:rsidP="005B4C8F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38B00C0" w14:textId="77777777" w:rsidR="005B4C8F" w:rsidRPr="00844A75" w:rsidRDefault="005B4C8F" w:rsidP="005B4C8F">
      <w:pPr>
        <w:rPr>
          <w:rFonts w:ascii="Franklin Gothic Book" w:hAnsi="Franklin Gothic Book"/>
          <w:sz w:val="16"/>
          <w:szCs w:val="16"/>
        </w:rPr>
      </w:pPr>
    </w:p>
    <w:p w14:paraId="26A89806" w14:textId="77777777" w:rsidR="005B4C8F" w:rsidRPr="002F0435" w:rsidRDefault="005B4C8F" w:rsidP="005B4C8F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2CDCE297" w14:textId="77777777" w:rsidR="005B4C8F" w:rsidRPr="00844A75" w:rsidRDefault="005B4C8F" w:rsidP="005B4C8F">
      <w:pPr>
        <w:rPr>
          <w:rFonts w:ascii="Franklin Gothic Book" w:hAnsi="Franklin Gothic Book"/>
          <w:sz w:val="16"/>
          <w:szCs w:val="16"/>
        </w:rPr>
      </w:pPr>
    </w:p>
    <w:p w14:paraId="30ED8E7A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 __________________________________________</w:t>
      </w:r>
    </w:p>
    <w:p w14:paraId="247FAD12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</w:p>
    <w:p w14:paraId="511F61B5" w14:textId="77777777" w:rsidR="005B4C8F" w:rsidRDefault="005B4C8F" w:rsidP="005B4C8F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BF4323F" w14:textId="77777777" w:rsidR="005B4C8F" w:rsidRDefault="005B4C8F" w:rsidP="005B4C8F">
      <w:pPr>
        <w:rPr>
          <w:rFonts w:ascii="Franklin Gothic Book" w:hAnsi="Franklin Gothic Book"/>
          <w:sz w:val="20"/>
          <w:szCs w:val="20"/>
          <w:u w:val="single"/>
        </w:rPr>
      </w:pPr>
    </w:p>
    <w:p w14:paraId="22387E65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 ________________________________________________________</w:t>
      </w:r>
    </w:p>
    <w:p w14:paraId="6C55A48F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</w:p>
    <w:p w14:paraId="2C96E0CF" w14:textId="77777777" w:rsidR="005B4C8F" w:rsidRDefault="005B4C8F" w:rsidP="005B4C8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 ___________________________________________________________________</w:t>
      </w:r>
    </w:p>
    <w:p w14:paraId="333B3D8A" w14:textId="77777777" w:rsidR="005B4C8F" w:rsidRDefault="005B4C8F" w:rsidP="005B4C8F">
      <w:pPr>
        <w:spacing w:before="2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90"/>
      </w:tblGrid>
      <w:tr w:rsidR="005B4C8F" w14:paraId="28D84991" w14:textId="77777777" w:rsidTr="0065461F">
        <w:trPr>
          <w:trHeight w:val="1143"/>
        </w:trPr>
        <w:tc>
          <w:tcPr>
            <w:tcW w:w="1080" w:type="dxa"/>
            <w:vAlign w:val="center"/>
          </w:tcPr>
          <w:p w14:paraId="02B4B6E5" w14:textId="77777777" w:rsidR="005B4C8F" w:rsidRPr="00495DE3" w:rsidRDefault="005B4C8F" w:rsidP="0065461F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  <w:p w14:paraId="69D927E9" w14:textId="77777777" w:rsidR="005B4C8F" w:rsidRPr="00671696" w:rsidRDefault="005B4C8F" w:rsidP="0065461F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090" w:type="dxa"/>
          </w:tcPr>
          <w:p w14:paraId="4ADD02BE" w14:textId="77777777" w:rsidR="005B4C8F" w:rsidRPr="002F0435" w:rsidRDefault="005B4C8F" w:rsidP="0065461F">
            <w:pPr>
              <w:ind w:left="432"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 xml:space="preserve">Smarter Balanced ELA/Literacy  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Smarter Balanced Mathematics</w:t>
            </w:r>
          </w:p>
          <w:p w14:paraId="1BBF0F7D" w14:textId="77777777" w:rsidR="005B4C8F" w:rsidRDefault="005B4C8F" w:rsidP="0065461F">
            <w:pPr>
              <w:ind w:left="432"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 Science (</w:t>
            </w:r>
            <w:proofErr w:type="gramStart"/>
            <w:r>
              <w:rPr>
                <w:rFonts w:ascii="Franklin Gothic Book" w:hAnsi="Franklin Gothic Book"/>
              </w:rPr>
              <w:t xml:space="preserve">NGSS)   </w:t>
            </w:r>
            <w:proofErr w:type="gramEnd"/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Biology 1</w:t>
            </w:r>
            <w:r>
              <w:rPr>
                <w:rFonts w:ascii="Franklin Gothic Book" w:hAnsi="Franklin Gothic Book"/>
              </w:rPr>
              <w:t xml:space="preserve"> (NGSS) EOC</w:t>
            </w:r>
            <w:r w:rsidRPr="00495DE3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ACCESS for ELLs</w:t>
            </w:r>
            <w:r w:rsidRPr="00495DE3">
              <w:rPr>
                <w:rFonts w:ascii="Franklin Gothic Book" w:hAnsi="Franklin Gothic Book"/>
              </w:rPr>
              <w:t xml:space="preserve">      </w:t>
            </w:r>
          </w:p>
          <w:p w14:paraId="0BC1E76F" w14:textId="77777777" w:rsidR="005B4C8F" w:rsidRDefault="005B4C8F" w:rsidP="0065461F">
            <w:pPr>
              <w:ind w:left="432"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HSA-Alt ELA</w:t>
            </w:r>
            <w:r w:rsidRPr="00495DE3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ab/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HSA-Alt Mathematics</w:t>
            </w:r>
            <w:r w:rsidRPr="00495DE3">
              <w:rPr>
                <w:rFonts w:ascii="Franklin Gothic Book" w:hAnsi="Franklin Gothic Book"/>
              </w:rPr>
              <w:t xml:space="preserve">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HSA-Alt Science (NGSS) (grade 5, 8 or 11)</w:t>
            </w:r>
          </w:p>
        </w:tc>
      </w:tr>
    </w:tbl>
    <w:p w14:paraId="0C8B1B04" w14:textId="77777777" w:rsidR="005B4C8F" w:rsidRDefault="005B4C8F" w:rsidP="005B4C8F">
      <w:pPr>
        <w:spacing w:after="120"/>
        <w:rPr>
          <w:rFonts w:ascii="Franklin Gothic Book" w:hAnsi="Franklin Gothic Book" w:cs="Arial"/>
          <w:sz w:val="20"/>
          <w:szCs w:val="20"/>
        </w:rPr>
      </w:pPr>
      <w:r w:rsidRPr="00CD7AC8">
        <w:rPr>
          <w:rFonts w:ascii="Franklin Gothic Book" w:hAnsi="Franklin Gothic Book" w:cs="Arial"/>
          <w:b/>
          <w:sz w:val="20"/>
          <w:szCs w:val="20"/>
        </w:rPr>
        <w:t xml:space="preserve">Significant Medical Emergency </w:t>
      </w:r>
      <w:r>
        <w:rPr>
          <w:rFonts w:ascii="Franklin Gothic Book" w:hAnsi="Franklin Gothic Book" w:cs="Arial"/>
          <w:b/>
          <w:sz w:val="20"/>
          <w:szCs w:val="20"/>
        </w:rPr>
        <w:t>R</w:t>
      </w:r>
      <w:r w:rsidRPr="00CD7AC8">
        <w:rPr>
          <w:rFonts w:ascii="Franklin Gothic Book" w:hAnsi="Franklin Gothic Book" w:cs="Arial"/>
          <w:b/>
          <w:sz w:val="20"/>
          <w:szCs w:val="20"/>
        </w:rPr>
        <w:t xml:space="preserve">equired </w:t>
      </w:r>
      <w:r>
        <w:rPr>
          <w:rFonts w:ascii="Franklin Gothic Book" w:hAnsi="Franklin Gothic Book" w:cs="Arial"/>
          <w:b/>
          <w:sz w:val="20"/>
          <w:szCs w:val="20"/>
        </w:rPr>
        <w:t>E</w:t>
      </w:r>
      <w:r w:rsidRPr="00CD7AC8">
        <w:rPr>
          <w:rFonts w:ascii="Franklin Gothic Book" w:hAnsi="Franklin Gothic Book" w:cs="Arial"/>
          <w:b/>
          <w:sz w:val="20"/>
          <w:szCs w:val="20"/>
        </w:rPr>
        <w:t>vidence</w:t>
      </w:r>
      <w:r w:rsidRPr="00724B8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4F982C0A" w14:textId="77777777" w:rsidR="005B4C8F" w:rsidRPr="00724B86" w:rsidRDefault="005B4C8F" w:rsidP="005B4C8F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 healthcare provider</w:t>
      </w:r>
      <w:r w:rsidRPr="00724B86">
        <w:rPr>
          <w:rFonts w:ascii="Franklin Gothic Book" w:hAnsi="Franklin Gothic Book" w:cs="Arial"/>
          <w:sz w:val="20"/>
          <w:szCs w:val="20"/>
        </w:rPr>
        <w:t xml:space="preserve"> (MD, OD, licensed psychologist, other provider) </w:t>
      </w:r>
      <w:r>
        <w:rPr>
          <w:rFonts w:ascii="Franklin Gothic Book" w:hAnsi="Franklin Gothic Book" w:cs="Arial"/>
          <w:sz w:val="20"/>
          <w:szCs w:val="20"/>
        </w:rPr>
        <w:t>must write a note that includes</w:t>
      </w:r>
      <w:r w:rsidRPr="00724B86">
        <w:rPr>
          <w:rFonts w:ascii="Franklin Gothic Book" w:hAnsi="Franklin Gothic Book" w:cs="Arial"/>
          <w:sz w:val="20"/>
          <w:szCs w:val="20"/>
        </w:rPr>
        <w:t xml:space="preserve"> the following information:</w:t>
      </w:r>
    </w:p>
    <w:p w14:paraId="1BDE4F55" w14:textId="77777777" w:rsidR="005B4C8F" w:rsidRDefault="005B4C8F" w:rsidP="005B4C8F">
      <w:pPr>
        <w:rPr>
          <w:rFonts w:ascii="Franklin Gothic Book" w:hAnsi="Franklin Gothic Book" w:cs="Arial"/>
          <w:sz w:val="20"/>
          <w:szCs w:val="20"/>
        </w:rPr>
      </w:pPr>
    </w:p>
    <w:p w14:paraId="3A961F3C" w14:textId="77777777" w:rsidR="005B4C8F" w:rsidRPr="007D580B" w:rsidRDefault="005B4C8F" w:rsidP="005B4C8F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1. Student's Name.</w:t>
      </w:r>
    </w:p>
    <w:p w14:paraId="2C3912D8" w14:textId="77777777" w:rsidR="005B4C8F" w:rsidRPr="007D580B" w:rsidRDefault="005B4C8F" w:rsidP="005B4C8F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2. General nature of the medical</w:t>
      </w:r>
      <w:r>
        <w:rPr>
          <w:rFonts w:ascii="Franklin Gothic Book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emergency.</w:t>
      </w:r>
    </w:p>
    <w:p w14:paraId="2494BE57" w14:textId="77777777" w:rsidR="005B4C8F" w:rsidRPr="007D580B" w:rsidRDefault="005B4C8F" w:rsidP="005B4C8F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3. Duration of the medical</w:t>
      </w:r>
      <w:r>
        <w:rPr>
          <w:rFonts w:ascii="Franklin Gothic Book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 for which absence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>or exe</w:t>
      </w:r>
      <w:r>
        <w:rPr>
          <w:rFonts w:ascii="Franklin Gothic Book" w:hAnsi="Franklin Gothic Book" w:cs="Arial"/>
          <w:sz w:val="20"/>
          <w:szCs w:val="20"/>
        </w:rPr>
        <w:t>mption from testing is ordered (m</w:t>
      </w:r>
      <w:r w:rsidRPr="007D580B">
        <w:rPr>
          <w:rFonts w:ascii="Franklin Gothic Book" w:hAnsi="Franklin Gothic Book" w:cs="Arial"/>
          <w:sz w:val="20"/>
          <w:szCs w:val="20"/>
        </w:rPr>
        <w:t xml:space="preserve">ust encompass </w:t>
      </w:r>
      <w:proofErr w:type="gramStart"/>
      <w:r w:rsidRPr="007D580B">
        <w:rPr>
          <w:rFonts w:ascii="Franklin Gothic Book" w:hAnsi="Franklin Gothic Book" w:cs="Arial"/>
          <w:sz w:val="20"/>
          <w:szCs w:val="20"/>
        </w:rPr>
        <w:t>the majority of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the testing window for applicable assessment(s)</w:t>
      </w:r>
      <w:r>
        <w:rPr>
          <w:rFonts w:ascii="Franklin Gothic Book" w:hAnsi="Franklin Gothic Book" w:cs="Arial"/>
          <w:sz w:val="20"/>
          <w:szCs w:val="20"/>
        </w:rPr>
        <w:t>).</w:t>
      </w:r>
    </w:p>
    <w:p w14:paraId="7956C939" w14:textId="77777777" w:rsidR="005B4C8F" w:rsidRPr="007D580B" w:rsidRDefault="005B4C8F" w:rsidP="005B4C8F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 xml:space="preserve">4. </w:t>
      </w:r>
      <w:r>
        <w:rPr>
          <w:rFonts w:ascii="Franklin Gothic Book" w:hAnsi="Franklin Gothic Book" w:cs="Arial"/>
          <w:sz w:val="20"/>
          <w:szCs w:val="20"/>
        </w:rPr>
        <w:t>Explanation stating that</w:t>
      </w:r>
      <w:r w:rsidRPr="007D580B">
        <w:rPr>
          <w:rFonts w:ascii="Franklin Gothic Book" w:hAnsi="Franklin Gothic Book" w:cs="Arial"/>
          <w:sz w:val="20"/>
          <w:szCs w:val="20"/>
        </w:rPr>
        <w:t xml:space="preserve"> the student is excused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 xml:space="preserve">or </w:t>
      </w:r>
      <w:proofErr w:type="gramStart"/>
      <w:r>
        <w:rPr>
          <w:rFonts w:ascii="Franklin Gothic Book" w:hAnsi="Franklin Gothic Book" w:cs="Arial"/>
          <w:sz w:val="20"/>
          <w:szCs w:val="20"/>
        </w:rPr>
        <w:t xml:space="preserve">should </w:t>
      </w:r>
      <w:r w:rsidRPr="007D580B">
        <w:rPr>
          <w:rFonts w:ascii="Franklin Gothic Book" w:hAnsi="Franklin Gothic Book" w:cs="Arial"/>
          <w:sz w:val="20"/>
          <w:szCs w:val="20"/>
        </w:rPr>
        <w:t>not to</w:t>
      </w:r>
      <w:proofErr w:type="gramEnd"/>
      <w:r w:rsidRPr="007D580B">
        <w:rPr>
          <w:rFonts w:ascii="Franklin Gothic Book" w:hAnsi="Franklin Gothic Book" w:cs="Arial"/>
          <w:sz w:val="20"/>
          <w:szCs w:val="20"/>
        </w:rPr>
        <w:t xml:space="preserve"> be tested</w:t>
      </w:r>
      <w:r>
        <w:rPr>
          <w:rFonts w:ascii="Franklin Gothic Book" w:hAnsi="Franklin Gothic Book" w:cs="Arial"/>
          <w:sz w:val="20"/>
          <w:szCs w:val="20"/>
        </w:rPr>
        <w:t>.</w:t>
      </w:r>
    </w:p>
    <w:p w14:paraId="117283B3" w14:textId="77777777" w:rsidR="005B4C8F" w:rsidRDefault="005B4C8F" w:rsidP="005B4C8F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5. Provider's signature and date signed.</w:t>
      </w:r>
    </w:p>
    <w:p w14:paraId="71332465" w14:textId="77777777" w:rsidR="005B4C8F" w:rsidRPr="008A7997" w:rsidRDefault="005B4C8F" w:rsidP="005B4C8F">
      <w:pPr>
        <w:tabs>
          <w:tab w:val="left" w:pos="5430"/>
        </w:tabs>
        <w:rPr>
          <w:rFonts w:ascii="Franklin Gothic Book" w:hAnsi="Franklin Gothic Book" w:cs="Arial"/>
          <w:sz w:val="18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1047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473"/>
      </w:tblGrid>
      <w:tr w:rsidR="005B4C8F" w:rsidRPr="00724B86" w14:paraId="62E885BE" w14:textId="77777777" w:rsidTr="0065461F">
        <w:trPr>
          <w:trHeight w:val="690"/>
        </w:trPr>
        <w:tc>
          <w:tcPr>
            <w:tcW w:w="10473" w:type="dxa"/>
          </w:tcPr>
          <w:p w14:paraId="520823A3" w14:textId="77777777" w:rsidR="005B4C8F" w:rsidRPr="00724B86" w:rsidRDefault="005B4C8F" w:rsidP="0065461F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724B86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14:paraId="1D4C0241" w14:textId="77777777" w:rsidR="005B4C8F" w:rsidRPr="00724B86" w:rsidRDefault="005B4C8F" w:rsidP="0065461F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 xml:space="preserve">Verified:  </w:t>
            </w:r>
            <w:proofErr w:type="gramStart"/>
            <w:r w:rsidRPr="00724B86">
              <w:rPr>
                <w:rFonts w:ascii="Franklin Gothic Book" w:hAnsi="Franklin Gothic Book"/>
                <w:color w:val="7F7F7F"/>
              </w:rPr>
              <w:t>Y  or</w:t>
            </w:r>
            <w:proofErr w:type="gramEnd"/>
            <w:r w:rsidRPr="00724B86">
              <w:rPr>
                <w:rFonts w:ascii="Franklin Gothic Book" w:hAnsi="Franklin Gothic Book"/>
                <w:color w:val="7F7F7F"/>
              </w:rPr>
              <w:t xml:space="preserve">  N</w:t>
            </w:r>
          </w:p>
          <w:p w14:paraId="07FF2985" w14:textId="77777777" w:rsidR="005B4C8F" w:rsidRPr="00724B86" w:rsidRDefault="005B4C8F" w:rsidP="0065461F">
            <w:pPr>
              <w:ind w:right="54"/>
              <w:rPr>
                <w:rFonts w:ascii="Franklin Gothic Book" w:hAnsi="Franklin Gothic Book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14:paraId="0D5FAD3B" w14:textId="77777777" w:rsidR="005B4C8F" w:rsidRPr="00724B86" w:rsidRDefault="005B4C8F" w:rsidP="005B4C8F">
      <w:pPr>
        <w:rPr>
          <w:rFonts w:ascii="Franklin Gothic Book" w:hAnsi="Franklin Gothic Book" w:cs="Arial"/>
          <w:sz w:val="20"/>
          <w:szCs w:val="20"/>
        </w:rPr>
      </w:pPr>
      <w:proofErr w:type="gramStart"/>
      <w:r>
        <w:rPr>
          <w:rFonts w:ascii="Franklin Gothic Book" w:hAnsi="Franklin Gothic Book" w:cs="Arial"/>
          <w:sz w:val="20"/>
          <w:szCs w:val="20"/>
        </w:rPr>
        <w:t>In the event that</w:t>
      </w:r>
      <w:proofErr w:type="gramEnd"/>
      <w:r>
        <w:rPr>
          <w:rFonts w:ascii="Franklin Gothic Book" w:hAnsi="Franklin Gothic Book" w:cs="Arial"/>
          <w:sz w:val="20"/>
          <w:szCs w:val="20"/>
        </w:rPr>
        <w:t xml:space="preserve"> the healthcare provider is reluctant to provide a note indicating that the student should not be tested prior to the end of a testing window, submit this form with the provider’s note after the testing window closes.</w:t>
      </w:r>
    </w:p>
    <w:p w14:paraId="1F0E9742" w14:textId="2A8576CB" w:rsidR="009D2283" w:rsidRDefault="005B4C8F" w:rsidP="005B4C8F">
      <w:pPr>
        <w:spacing w:before="120" w:after="120"/>
        <w:jc w:val="center"/>
        <w:rPr>
          <w:rFonts w:ascii="Franklin Gothic Book" w:eastAsia="Calibri" w:hAnsi="Franklin Gothic Book" w:cs="Arial"/>
          <w:b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br/>
        <w:t>Fax the completed form</w:t>
      </w:r>
      <w:r>
        <w:rPr>
          <w:rFonts w:ascii="Franklin Gothic Book" w:hAnsi="Franklin Gothic Book" w:cs="Arial"/>
          <w:sz w:val="20"/>
          <w:szCs w:val="20"/>
        </w:rPr>
        <w:t xml:space="preserve"> and doctor’s note</w:t>
      </w:r>
      <w:r w:rsidRPr="00724B86">
        <w:rPr>
          <w:rFonts w:ascii="Franklin Gothic Book" w:hAnsi="Franklin Gothic Book" w:cs="Arial"/>
          <w:sz w:val="20"/>
          <w:szCs w:val="20"/>
        </w:rPr>
        <w:t xml:space="preserve"> to the Assessment Section at (808) 733-4483</w:t>
      </w:r>
      <w:r>
        <w:rPr>
          <w:rFonts w:ascii="Franklin Gothic Book" w:hAnsi="Franklin Gothic Book" w:cs="Arial"/>
          <w:sz w:val="20"/>
          <w:szCs w:val="20"/>
        </w:rPr>
        <w:t>.</w:t>
      </w:r>
      <w:r w:rsidRPr="00724B86">
        <w:rPr>
          <w:rFonts w:ascii="Franklin Gothic Book" w:hAnsi="Franklin Gothic Book" w:cs="Arial"/>
          <w:sz w:val="20"/>
          <w:szCs w:val="20"/>
        </w:rPr>
        <w:br/>
        <w:t>The school Test Coordinator should retain the original form for documentation purposes.</w:t>
      </w:r>
    </w:p>
    <w:sectPr w:rsidR="009D2283" w:rsidSect="00AA6B15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1744" w14:textId="77777777" w:rsidR="00A740D7" w:rsidRDefault="00A740D7" w:rsidP="00874871">
      <w:r>
        <w:separator/>
      </w:r>
    </w:p>
  </w:endnote>
  <w:endnote w:type="continuationSeparator" w:id="0">
    <w:p w14:paraId="2222BDD2" w14:textId="77777777" w:rsidR="00A740D7" w:rsidRDefault="00A740D7" w:rsidP="008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395B" w14:textId="77777777" w:rsidR="00A740D7" w:rsidRDefault="00A740D7" w:rsidP="00874871">
      <w:r>
        <w:separator/>
      </w:r>
    </w:p>
  </w:footnote>
  <w:footnote w:type="continuationSeparator" w:id="0">
    <w:p w14:paraId="650E7374" w14:textId="77777777" w:rsidR="00A740D7" w:rsidRDefault="00A740D7" w:rsidP="008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EE1B" w14:textId="3D164114" w:rsidR="00874871" w:rsidRDefault="00874871">
    <w:pPr>
      <w:pStyle w:val="Header"/>
    </w:pPr>
    <w:r>
      <w:rPr>
        <w:noProof/>
      </w:rPr>
      <w:drawing>
        <wp:inline distT="0" distB="0" distL="0" distR="0" wp14:anchorId="2EC66C29" wp14:editId="0D303365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CB60D4" w14:textId="77777777" w:rsidR="005B4C8F" w:rsidRDefault="005B4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01"/>
    <w:rsid w:val="000B3EC7"/>
    <w:rsid w:val="004D772F"/>
    <w:rsid w:val="005442A1"/>
    <w:rsid w:val="005B4C8F"/>
    <w:rsid w:val="00874871"/>
    <w:rsid w:val="009D2283"/>
    <w:rsid w:val="00A740D7"/>
    <w:rsid w:val="00AA6B15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EED34"/>
  <w15:chartTrackingRefBased/>
  <w15:docId w15:val="{147456E3-75B3-45FA-AF27-2B1557A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FD7701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FD7701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FD7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71"/>
  </w:style>
  <w:style w:type="paragraph" w:styleId="Footer">
    <w:name w:val="footer"/>
    <w:basedOn w:val="Normal"/>
    <w:link w:val="Foot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Emily MacGillivray</cp:lastModifiedBy>
  <cp:revision>4</cp:revision>
  <dcterms:created xsi:type="dcterms:W3CDTF">2022-10-20T15:32:00Z</dcterms:created>
  <dcterms:modified xsi:type="dcterms:W3CDTF">2022-12-22T00:59:00Z</dcterms:modified>
</cp:coreProperties>
</file>